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A5" w:rsidRPr="000E1998" w:rsidRDefault="000E1998" w:rsidP="00300EB8">
      <w:pPr>
        <w:pStyle w:val="Heading1"/>
        <w:spacing w:before="40" w:line="316" w:lineRule="exact"/>
        <w:ind w:left="4770" w:firstLine="270"/>
        <w:jc w:val="right"/>
        <w:rPr>
          <w:rFonts w:asciiTheme="minorHAnsi" w:hAnsiTheme="minorHAnsi"/>
        </w:rPr>
      </w:pPr>
      <w:bookmarkStart w:id="0" w:name="_GoBack"/>
      <w:bookmarkEnd w:id="0"/>
      <w:r w:rsidRPr="00B928BA">
        <w:rPr>
          <w:rFonts w:asciiTheme="minorHAnsi" w:hAnsiTheme="minorHAnsi"/>
          <w:noProof/>
          <w:spacing w:val="-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-322856</wp:posOffset>
            </wp:positionH>
            <wp:positionV relativeFrom="paragraph">
              <wp:posOffset>-763325</wp:posOffset>
            </wp:positionV>
            <wp:extent cx="2433099" cy="2433099"/>
            <wp:effectExtent l="19050" t="0" r="5301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dle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3099" cy="2433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8BA">
        <w:rPr>
          <w:rFonts w:asciiTheme="minorHAnsi" w:hAnsiTheme="minorHAnsi"/>
          <w:spacing w:val="-2"/>
        </w:rPr>
        <w:t>Tri</w:t>
      </w:r>
      <w:r w:rsidRPr="000E1998">
        <w:rPr>
          <w:rFonts w:asciiTheme="minorHAnsi" w:hAnsiTheme="minorHAnsi"/>
          <w:spacing w:val="-2"/>
        </w:rPr>
        <w:t>-State Poodle Club Outreach, Inc</w:t>
      </w:r>
      <w:r w:rsidR="00C94E92">
        <w:rPr>
          <w:rFonts w:asciiTheme="minorHAnsi" w:hAnsiTheme="minorHAnsi"/>
          <w:spacing w:val="-2"/>
        </w:rPr>
        <w:t>.</w:t>
      </w:r>
    </w:p>
    <w:p w:rsidR="005F74A5" w:rsidRPr="000E1998" w:rsidRDefault="000E1998" w:rsidP="00513807">
      <w:pPr>
        <w:spacing w:before="4"/>
        <w:ind w:left="4770"/>
        <w:jc w:val="right"/>
        <w:rPr>
          <w:rFonts w:eastAsia="Calibri" w:cs="Calibri"/>
          <w:sz w:val="26"/>
          <w:szCs w:val="26"/>
        </w:rPr>
      </w:pPr>
      <w:r w:rsidRPr="000E1998">
        <w:rPr>
          <w:rFonts w:cs="Arial"/>
          <w:color w:val="666666"/>
          <w:shd w:val="clear" w:color="auto" w:fill="FFFFFF"/>
        </w:rPr>
        <w:t>Email:</w:t>
      </w:r>
      <w:r w:rsidRPr="000E1998">
        <w:rPr>
          <w:rStyle w:val="apple-converted-space"/>
          <w:rFonts w:cs="Arial"/>
          <w:color w:val="7B7B7B"/>
          <w:shd w:val="clear" w:color="auto" w:fill="FFFFFF"/>
        </w:rPr>
        <w:t> </w:t>
      </w:r>
      <w:hyperlink r:id="rId8" w:history="1">
        <w:r w:rsidRPr="000E1998">
          <w:rPr>
            <w:rStyle w:val="Hyperlink"/>
            <w:rFonts w:cs="Arial"/>
            <w:color w:val="000000"/>
            <w:shd w:val="clear" w:color="auto" w:fill="FFFFFF"/>
          </w:rPr>
          <w:t>tristatepoodleclub@live.com</w:t>
        </w:r>
      </w:hyperlink>
      <w:r w:rsidRPr="000E1998">
        <w:rPr>
          <w:rFonts w:cs="Arial"/>
          <w:color w:val="7B7B7B"/>
        </w:rPr>
        <w:br/>
      </w:r>
      <w:r w:rsidRPr="000E1998">
        <w:rPr>
          <w:rFonts w:cs="Arial"/>
          <w:color w:val="666666"/>
          <w:shd w:val="clear" w:color="auto" w:fill="FFFFFF"/>
        </w:rPr>
        <w:t>Website:</w:t>
      </w:r>
      <w:r w:rsidRPr="000E1998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9" w:history="1">
        <w:r w:rsidRPr="000E1998">
          <w:rPr>
            <w:rStyle w:val="Hyperlink"/>
            <w:rFonts w:cs="Arial"/>
            <w:color w:val="000000"/>
            <w:shd w:val="clear" w:color="auto" w:fill="FFFFFF"/>
          </w:rPr>
          <w:t>www.tristatepoodleclub.weebly.com</w:t>
        </w:r>
      </w:hyperlink>
      <w:r w:rsidRPr="000E1998">
        <w:rPr>
          <w:rFonts w:cs="Arial"/>
          <w:color w:val="7B7B7B"/>
          <w:sz w:val="24"/>
          <w:szCs w:val="24"/>
          <w:shd w:val="clear" w:color="auto" w:fill="FFFFFF"/>
        </w:rPr>
        <w:br/>
      </w:r>
      <w:r w:rsidRPr="000E1998">
        <w:rPr>
          <w:rFonts w:cs="Arial"/>
          <w:color w:val="666666"/>
          <w:sz w:val="24"/>
          <w:szCs w:val="24"/>
          <w:shd w:val="clear" w:color="auto" w:fill="FFFFFF"/>
        </w:rPr>
        <w:t>Phone:</w:t>
      </w:r>
      <w:r w:rsidRPr="000E1998">
        <w:rPr>
          <w:rStyle w:val="apple-converted-space"/>
          <w:rFonts w:cs="Arial"/>
          <w:color w:val="666666"/>
          <w:sz w:val="24"/>
          <w:szCs w:val="24"/>
          <w:shd w:val="clear" w:color="auto" w:fill="FFFFFF"/>
        </w:rPr>
        <w:t> </w:t>
      </w:r>
      <w:r w:rsidRPr="000E1998">
        <w:rPr>
          <w:rFonts w:cs="Arial"/>
          <w:color w:val="000000"/>
          <w:sz w:val="24"/>
          <w:szCs w:val="24"/>
          <w:shd w:val="clear" w:color="auto" w:fill="FFFFFF"/>
        </w:rPr>
        <w:t>563-581-1821</w:t>
      </w:r>
      <w:hyperlink r:id="rId10">
        <w:r w:rsidR="009132D6" w:rsidRPr="000E1998">
          <w:rPr>
            <w:rFonts w:eastAsia="Calibri" w:cs="Calibri"/>
            <w:w w:val="99"/>
            <w:sz w:val="26"/>
            <w:szCs w:val="26"/>
          </w:rPr>
          <w:t xml:space="preserve"> </w:t>
        </w:r>
      </w:hyperlink>
    </w:p>
    <w:p w:rsidR="000E1998" w:rsidRDefault="000E1998" w:rsidP="000E1998">
      <w:pPr>
        <w:spacing w:before="52"/>
        <w:rPr>
          <w:sz w:val="15"/>
          <w:szCs w:val="15"/>
        </w:rPr>
      </w:pPr>
    </w:p>
    <w:p w:rsidR="000E1998" w:rsidRDefault="000E1998" w:rsidP="000E1998">
      <w:pPr>
        <w:spacing w:before="52"/>
        <w:rPr>
          <w:sz w:val="15"/>
          <w:szCs w:val="15"/>
        </w:rPr>
      </w:pPr>
    </w:p>
    <w:p w:rsidR="000E1998" w:rsidRDefault="000E1998" w:rsidP="000E1998">
      <w:pPr>
        <w:spacing w:before="52"/>
        <w:rPr>
          <w:sz w:val="15"/>
          <w:szCs w:val="15"/>
        </w:rPr>
      </w:pPr>
    </w:p>
    <w:p w:rsidR="000E1998" w:rsidRDefault="000E1998" w:rsidP="000E1998">
      <w:pPr>
        <w:spacing w:before="52"/>
        <w:rPr>
          <w:sz w:val="15"/>
          <w:szCs w:val="15"/>
        </w:rPr>
      </w:pPr>
    </w:p>
    <w:p w:rsidR="000E1998" w:rsidRDefault="000E1998" w:rsidP="000E1998">
      <w:pPr>
        <w:spacing w:before="52"/>
        <w:rPr>
          <w:sz w:val="15"/>
          <w:szCs w:val="15"/>
        </w:rPr>
      </w:pPr>
    </w:p>
    <w:p w:rsidR="000E1998" w:rsidRDefault="000E1998" w:rsidP="000E1998">
      <w:pPr>
        <w:spacing w:before="52"/>
        <w:rPr>
          <w:sz w:val="15"/>
          <w:szCs w:val="15"/>
        </w:rPr>
      </w:pPr>
    </w:p>
    <w:p w:rsidR="003717E9" w:rsidRDefault="004D7B06" w:rsidP="003717E9">
      <w:pPr>
        <w:spacing w:before="52"/>
        <w:jc w:val="center"/>
        <w:rPr>
          <w:rFonts w:eastAsia="Tahoma" w:cs="Tahoma"/>
          <w:b/>
          <w:bCs/>
          <w:spacing w:val="18"/>
          <w:sz w:val="28"/>
          <w:szCs w:val="28"/>
        </w:rPr>
      </w:pPr>
      <w:r>
        <w:rPr>
          <w:rFonts w:eastAsia="Tahoma" w:cs="Tahoma"/>
          <w:b/>
          <w:bCs/>
          <w:spacing w:val="19"/>
          <w:sz w:val="28"/>
          <w:szCs w:val="28"/>
        </w:rPr>
        <w:t>Foster Contact Guide</w:t>
      </w:r>
    </w:p>
    <w:p w:rsidR="00335FAC" w:rsidRDefault="00335FAC" w:rsidP="00335FAC">
      <w:pPr>
        <w:spacing w:before="52"/>
        <w:ind w:firstLine="720"/>
        <w:rPr>
          <w:rFonts w:eastAsia="Tahoma" w:cs="Tahoma"/>
          <w:bCs/>
        </w:rPr>
      </w:pPr>
    </w:p>
    <w:p w:rsidR="004D7B06" w:rsidRPr="00FD75BE" w:rsidRDefault="004D7B06" w:rsidP="004D7B06">
      <w:pPr>
        <w:spacing w:before="52"/>
        <w:rPr>
          <w:rFonts w:eastAsia="Tahoma" w:cs="Tahoma"/>
          <w:b/>
          <w:bCs/>
        </w:rPr>
      </w:pPr>
      <w:r w:rsidRPr="00FD75BE">
        <w:rPr>
          <w:rFonts w:eastAsia="Tahoma" w:cs="Tahoma"/>
          <w:b/>
          <w:bCs/>
        </w:rPr>
        <w:t xml:space="preserve">For medical </w:t>
      </w:r>
      <w:r w:rsidRPr="00FD75BE">
        <w:rPr>
          <w:rFonts w:eastAsia="Tahoma" w:cs="Tahoma"/>
          <w:b/>
          <w:bCs/>
          <w:i/>
        </w:rPr>
        <w:t>emergencies</w:t>
      </w:r>
      <w:r w:rsidRPr="00FD75BE">
        <w:rPr>
          <w:rFonts w:eastAsia="Tahoma" w:cs="Tahoma"/>
          <w:b/>
          <w:bCs/>
        </w:rPr>
        <w:t xml:space="preserve"> </w:t>
      </w:r>
    </w:p>
    <w:p w:rsidR="004D7B06" w:rsidRDefault="002065EC" w:rsidP="004D7B06">
      <w:pPr>
        <w:pStyle w:val="ListParagraph"/>
        <w:numPr>
          <w:ilvl w:val="0"/>
          <w:numId w:val="5"/>
        </w:numPr>
        <w:spacing w:before="52"/>
        <w:rPr>
          <w:rFonts w:eastAsia="Tahoma" w:cs="Tahoma"/>
          <w:bCs/>
        </w:rPr>
      </w:pPr>
      <w:r>
        <w:rPr>
          <w:rFonts w:eastAsia="Tahoma" w:cs="Tahoma"/>
          <w:bCs/>
        </w:rPr>
        <w:t>Immediately c</w:t>
      </w:r>
      <w:r w:rsidR="004D7B06" w:rsidRPr="004D7B06">
        <w:rPr>
          <w:rFonts w:eastAsia="Tahoma" w:cs="Tahoma"/>
          <w:bCs/>
        </w:rPr>
        <w:t>all</w:t>
      </w:r>
      <w:r w:rsidR="004D7B06">
        <w:rPr>
          <w:rFonts w:eastAsia="Tahoma" w:cs="Tahoma"/>
          <w:bCs/>
        </w:rPr>
        <w:t xml:space="preserve"> </w:t>
      </w:r>
      <w:r w:rsidR="00FD75BE">
        <w:rPr>
          <w:rFonts w:eastAsia="Tahoma" w:cs="Tahoma"/>
          <w:bCs/>
        </w:rPr>
        <w:t xml:space="preserve">board member, </w:t>
      </w:r>
      <w:r w:rsidR="004D7B06">
        <w:rPr>
          <w:rFonts w:eastAsia="Tahoma" w:cs="Tahoma"/>
          <w:bCs/>
        </w:rPr>
        <w:t>Dr. Skog at</w:t>
      </w:r>
      <w:r w:rsidR="004D7B06" w:rsidRPr="004D7B06">
        <w:rPr>
          <w:rFonts w:eastAsia="Tahoma" w:cs="Tahoma"/>
          <w:bCs/>
        </w:rPr>
        <w:t xml:space="preserve"> 608-482-0156.</w:t>
      </w:r>
      <w:r w:rsidR="004D7B06">
        <w:rPr>
          <w:rFonts w:eastAsia="Tahoma" w:cs="Tahoma"/>
          <w:bCs/>
        </w:rPr>
        <w:t xml:space="preserve">  Follow her instructions.</w:t>
      </w:r>
    </w:p>
    <w:p w:rsidR="004D7B06" w:rsidRPr="004D7B06" w:rsidRDefault="004D7B06" w:rsidP="004D7B06">
      <w:pPr>
        <w:spacing w:before="52"/>
        <w:ind w:left="720" w:firstLine="720"/>
        <w:rPr>
          <w:rFonts w:eastAsia="Tahoma" w:cs="Tahoma"/>
          <w:bCs/>
        </w:rPr>
      </w:pPr>
      <w:r w:rsidRPr="004D7B06">
        <w:rPr>
          <w:rFonts w:eastAsia="Tahoma" w:cs="Tahoma"/>
          <w:bCs/>
        </w:rPr>
        <w:t>If there is no answer</w:t>
      </w:r>
      <w:r>
        <w:rPr>
          <w:rFonts w:eastAsia="Tahoma" w:cs="Tahoma"/>
          <w:bCs/>
        </w:rPr>
        <w:t xml:space="preserve"> when you call Dr. Skog,</w:t>
      </w:r>
    </w:p>
    <w:p w:rsidR="004D7B06" w:rsidRDefault="004D7B06" w:rsidP="004D7B06">
      <w:pPr>
        <w:pStyle w:val="ListParagraph"/>
        <w:numPr>
          <w:ilvl w:val="2"/>
          <w:numId w:val="6"/>
        </w:numPr>
        <w:spacing w:before="52"/>
        <w:rPr>
          <w:rFonts w:eastAsia="Tahoma" w:cs="Tahoma"/>
          <w:bCs/>
        </w:rPr>
      </w:pPr>
      <w:r>
        <w:rPr>
          <w:rFonts w:eastAsia="Tahoma" w:cs="Tahoma"/>
          <w:bCs/>
        </w:rPr>
        <w:t>Leave a voicemail for Dr. Skog including that you are fostering a TSPCO poodle, that it is a medical emergency, and your phone number</w:t>
      </w:r>
    </w:p>
    <w:p w:rsidR="004D7B06" w:rsidRDefault="004D7B06" w:rsidP="004D7B06">
      <w:pPr>
        <w:pStyle w:val="ListParagraph"/>
        <w:numPr>
          <w:ilvl w:val="2"/>
          <w:numId w:val="6"/>
        </w:numPr>
        <w:spacing w:before="52"/>
        <w:rPr>
          <w:rFonts w:eastAsia="Tahoma" w:cs="Tahoma"/>
          <w:bCs/>
        </w:rPr>
      </w:pPr>
      <w:r>
        <w:rPr>
          <w:rFonts w:eastAsia="Tahoma" w:cs="Tahoma"/>
          <w:bCs/>
        </w:rPr>
        <w:t>Call your nearest vet</w:t>
      </w:r>
      <w:r w:rsidR="007F12FC">
        <w:rPr>
          <w:rFonts w:eastAsia="Tahoma" w:cs="Tahoma"/>
          <w:bCs/>
        </w:rPr>
        <w:t>, which may be</w:t>
      </w:r>
      <w:proofErr w:type="gramStart"/>
      <w:r w:rsidR="007F12FC">
        <w:rPr>
          <w:rFonts w:eastAsia="Tahoma" w:cs="Tahoma"/>
          <w:bCs/>
        </w:rPr>
        <w:t>:</w:t>
      </w:r>
      <w:r>
        <w:rPr>
          <w:rFonts w:eastAsia="Tahoma" w:cs="Tahoma"/>
          <w:bCs/>
        </w:rPr>
        <w:t>_</w:t>
      </w:r>
      <w:proofErr w:type="gramEnd"/>
      <w:r>
        <w:rPr>
          <w:rFonts w:eastAsia="Tahoma" w:cs="Tahoma"/>
          <w:bCs/>
        </w:rPr>
        <w:t>__________________________________.</w:t>
      </w:r>
    </w:p>
    <w:p w:rsidR="004D7B06" w:rsidRDefault="004D7B06" w:rsidP="004D7B06">
      <w:pPr>
        <w:pStyle w:val="ListParagraph"/>
        <w:numPr>
          <w:ilvl w:val="0"/>
          <w:numId w:val="5"/>
        </w:numPr>
        <w:spacing w:before="52"/>
        <w:rPr>
          <w:rFonts w:eastAsia="Tahoma" w:cs="Tahoma"/>
          <w:bCs/>
        </w:rPr>
      </w:pPr>
      <w:r>
        <w:rPr>
          <w:rFonts w:eastAsia="Tahoma" w:cs="Tahoma"/>
          <w:bCs/>
        </w:rPr>
        <w:t xml:space="preserve">After contacting a vet, please call </w:t>
      </w:r>
      <w:r w:rsidR="00FD75BE">
        <w:rPr>
          <w:rFonts w:eastAsia="Tahoma" w:cs="Tahoma"/>
          <w:bCs/>
        </w:rPr>
        <w:t>TSPCO board members until you reach someone, using the contact numbers below (each of the following are authorized to make decisions regarding a foster dog in an emergency situation):</w:t>
      </w:r>
    </w:p>
    <w:p w:rsidR="00FD75BE" w:rsidRDefault="00FD75BE" w:rsidP="004D7B06">
      <w:pPr>
        <w:spacing w:before="52"/>
        <w:ind w:left="1440" w:firstLine="720"/>
        <w:rPr>
          <w:rFonts w:eastAsia="Tahoma" w:cs="Tahoma"/>
          <w:bCs/>
        </w:rPr>
      </w:pPr>
      <w:r>
        <w:rPr>
          <w:rFonts w:eastAsia="Tahoma" w:cs="Tahoma"/>
          <w:bCs/>
        </w:rPr>
        <w:t xml:space="preserve">Becky O’Connor: </w:t>
      </w:r>
      <w:r w:rsidR="004D7B06" w:rsidRPr="004D7B06">
        <w:rPr>
          <w:rFonts w:eastAsia="Tahoma" w:cs="Tahoma"/>
          <w:bCs/>
        </w:rPr>
        <w:t>563-581-1821</w:t>
      </w:r>
    </w:p>
    <w:p w:rsidR="004D7B06" w:rsidRDefault="00FD75BE" w:rsidP="004D7B06">
      <w:pPr>
        <w:spacing w:before="52"/>
        <w:ind w:left="1440" w:firstLine="720"/>
        <w:rPr>
          <w:rFonts w:eastAsia="Tahoma" w:cs="Tahoma"/>
          <w:bCs/>
        </w:rPr>
      </w:pPr>
      <w:r>
        <w:rPr>
          <w:rFonts w:eastAsia="Tahoma" w:cs="Tahoma"/>
          <w:bCs/>
        </w:rPr>
        <w:t>Kristi Murdock: 319-423-4424</w:t>
      </w:r>
      <w:r w:rsidR="004D7B06" w:rsidRPr="004D7B06">
        <w:rPr>
          <w:rFonts w:eastAsia="Tahoma" w:cs="Tahoma"/>
          <w:bCs/>
        </w:rPr>
        <w:t xml:space="preserve"> </w:t>
      </w:r>
    </w:p>
    <w:p w:rsidR="00FD75BE" w:rsidRDefault="00FD75BE" w:rsidP="00FD75BE">
      <w:pPr>
        <w:spacing w:before="52"/>
        <w:ind w:left="1440" w:firstLine="720"/>
        <w:rPr>
          <w:rFonts w:eastAsia="Tahoma" w:cs="Tahoma"/>
          <w:bCs/>
        </w:rPr>
      </w:pPr>
      <w:r>
        <w:rPr>
          <w:rFonts w:eastAsia="Tahoma" w:cs="Tahoma"/>
          <w:bCs/>
        </w:rPr>
        <w:t xml:space="preserve">Rhonda </w:t>
      </w:r>
      <w:proofErr w:type="spellStart"/>
      <w:r>
        <w:rPr>
          <w:rFonts w:eastAsia="Tahoma" w:cs="Tahoma"/>
          <w:bCs/>
        </w:rPr>
        <w:t>Menne</w:t>
      </w:r>
      <w:proofErr w:type="spellEnd"/>
      <w:r>
        <w:rPr>
          <w:rFonts w:eastAsia="Tahoma" w:cs="Tahoma"/>
          <w:bCs/>
        </w:rPr>
        <w:t>: 608-732-8223</w:t>
      </w:r>
    </w:p>
    <w:p w:rsidR="00FD75BE" w:rsidRDefault="00FD75BE" w:rsidP="004D7B06">
      <w:pPr>
        <w:spacing w:before="52"/>
        <w:ind w:left="1440" w:firstLine="720"/>
        <w:rPr>
          <w:rFonts w:eastAsia="Tahoma" w:cs="Tahoma"/>
          <w:bCs/>
        </w:rPr>
      </w:pPr>
      <w:r>
        <w:rPr>
          <w:rFonts w:eastAsia="Tahoma" w:cs="Tahoma"/>
          <w:bCs/>
        </w:rPr>
        <w:t xml:space="preserve">Stacy </w:t>
      </w:r>
      <w:proofErr w:type="spellStart"/>
      <w:r>
        <w:rPr>
          <w:rFonts w:eastAsia="Tahoma" w:cs="Tahoma"/>
          <w:bCs/>
        </w:rPr>
        <w:t>Weires</w:t>
      </w:r>
      <w:proofErr w:type="spellEnd"/>
      <w:r>
        <w:rPr>
          <w:rFonts w:eastAsia="Tahoma" w:cs="Tahoma"/>
          <w:bCs/>
        </w:rPr>
        <w:t>: 563-599-3954</w:t>
      </w:r>
    </w:p>
    <w:p w:rsidR="00FD75BE" w:rsidRDefault="00FD75BE" w:rsidP="004D7B06">
      <w:pPr>
        <w:spacing w:before="52"/>
        <w:ind w:left="1440" w:firstLine="720"/>
        <w:rPr>
          <w:rFonts w:eastAsia="Tahoma" w:cs="Tahoma"/>
          <w:bCs/>
        </w:rPr>
      </w:pPr>
      <w:r>
        <w:rPr>
          <w:rFonts w:eastAsia="Tahoma" w:cs="Tahoma"/>
          <w:bCs/>
        </w:rPr>
        <w:t>Deb Graf: 563-582-6676</w:t>
      </w:r>
    </w:p>
    <w:p w:rsidR="00FD75BE" w:rsidRDefault="00FD75BE" w:rsidP="004D7B06">
      <w:pPr>
        <w:spacing w:before="52"/>
        <w:ind w:left="1440" w:firstLine="720"/>
        <w:rPr>
          <w:rFonts w:eastAsia="Tahoma" w:cs="Tahoma"/>
          <w:bCs/>
        </w:rPr>
      </w:pPr>
      <w:r>
        <w:rPr>
          <w:rFonts w:eastAsia="Tahoma" w:cs="Tahoma"/>
          <w:bCs/>
        </w:rPr>
        <w:t xml:space="preserve">Margie </w:t>
      </w:r>
      <w:proofErr w:type="spellStart"/>
      <w:r>
        <w:rPr>
          <w:rFonts w:eastAsia="Tahoma" w:cs="Tahoma"/>
          <w:bCs/>
        </w:rPr>
        <w:t>Wachter</w:t>
      </w:r>
      <w:proofErr w:type="spellEnd"/>
      <w:r>
        <w:rPr>
          <w:rFonts w:eastAsia="Tahoma" w:cs="Tahoma"/>
          <w:bCs/>
        </w:rPr>
        <w:t>: 815-281-2107</w:t>
      </w:r>
    </w:p>
    <w:p w:rsidR="00FD75BE" w:rsidRDefault="00FD75BE" w:rsidP="004D7B06">
      <w:pPr>
        <w:spacing w:before="52"/>
        <w:ind w:left="1440" w:firstLine="720"/>
        <w:rPr>
          <w:rFonts w:eastAsia="Tahoma" w:cs="Tahoma"/>
          <w:bCs/>
        </w:rPr>
      </w:pPr>
      <w:r>
        <w:rPr>
          <w:rFonts w:eastAsia="Tahoma" w:cs="Tahoma"/>
          <w:bCs/>
        </w:rPr>
        <w:t>Anita Sands: 815-990-6338</w:t>
      </w:r>
    </w:p>
    <w:p w:rsidR="00FD75BE" w:rsidRDefault="00FD75BE" w:rsidP="00FD75BE">
      <w:pPr>
        <w:spacing w:before="52"/>
        <w:rPr>
          <w:rFonts w:eastAsia="Tahoma" w:cs="Tahoma"/>
          <w:bCs/>
        </w:rPr>
      </w:pPr>
    </w:p>
    <w:p w:rsidR="00FD75BE" w:rsidRDefault="00FD75BE" w:rsidP="00FD75BE">
      <w:pPr>
        <w:spacing w:before="52"/>
        <w:rPr>
          <w:rFonts w:eastAsia="Tahoma" w:cs="Tahoma"/>
          <w:bCs/>
        </w:rPr>
      </w:pPr>
      <w:r>
        <w:rPr>
          <w:rFonts w:eastAsia="Tahoma" w:cs="Tahoma"/>
          <w:bCs/>
        </w:rPr>
        <w:t>For all (medical, behavioral, scheduling, procedural, grooming, training, financial…everything)</w:t>
      </w:r>
      <w:r w:rsidR="0092665C">
        <w:rPr>
          <w:rFonts w:eastAsia="Tahoma" w:cs="Tahoma"/>
          <w:bCs/>
        </w:rPr>
        <w:t xml:space="preserve"> other</w:t>
      </w:r>
      <w:r w:rsidR="002065EC">
        <w:rPr>
          <w:rFonts w:eastAsia="Tahoma" w:cs="Tahoma"/>
          <w:bCs/>
        </w:rPr>
        <w:t>, non-emergency,</w:t>
      </w:r>
      <w:r w:rsidR="0092665C">
        <w:rPr>
          <w:rFonts w:eastAsia="Tahoma" w:cs="Tahoma"/>
          <w:bCs/>
        </w:rPr>
        <w:t xml:space="preserve"> questions or concerns</w:t>
      </w:r>
      <w:r>
        <w:rPr>
          <w:rFonts w:eastAsia="Tahoma" w:cs="Tahoma"/>
          <w:bCs/>
        </w:rPr>
        <w:t xml:space="preserve">, </w:t>
      </w:r>
      <w:r w:rsidR="0092665C">
        <w:rPr>
          <w:rFonts w:eastAsia="Tahoma" w:cs="Tahoma"/>
          <w:bCs/>
        </w:rPr>
        <w:t>contact TSPCO; your message will be relayed and the person best able to address your concern will return your call.</w:t>
      </w:r>
    </w:p>
    <w:p w:rsidR="0065451D" w:rsidRDefault="0065451D" w:rsidP="0065451D">
      <w:pPr>
        <w:spacing w:before="52"/>
        <w:rPr>
          <w:rFonts w:eastAsia="Tahoma" w:cs="Tahoma"/>
          <w:bCs/>
        </w:rPr>
      </w:pPr>
    </w:p>
    <w:p w:rsidR="0065451D" w:rsidRPr="007F12FC" w:rsidRDefault="0092665C" w:rsidP="0065451D">
      <w:pPr>
        <w:spacing w:before="52"/>
        <w:rPr>
          <w:rFonts w:eastAsia="Tahoma" w:cs="Tahoma"/>
          <w:bCs/>
        </w:rPr>
      </w:pPr>
      <w:r>
        <w:rPr>
          <w:rFonts w:eastAsia="Tahoma" w:cs="Tahoma"/>
          <w:bCs/>
        </w:rPr>
        <w:t>TSPCO may be contacted by email (</w:t>
      </w:r>
      <w:r w:rsidRPr="0092665C">
        <w:rPr>
          <w:rFonts w:eastAsia="Tahoma" w:cs="Tahoma"/>
          <w:bCs/>
        </w:rPr>
        <w:t>tristatepoodleclub@live.com</w:t>
      </w:r>
      <w:r>
        <w:rPr>
          <w:rFonts w:eastAsia="Tahoma" w:cs="Tahoma"/>
          <w:bCs/>
        </w:rPr>
        <w:t xml:space="preserve">), Facebook message, or text/phone call to 563-581-1821.  </w:t>
      </w:r>
      <w:r w:rsidR="007F12FC">
        <w:rPr>
          <w:rFonts w:eastAsia="Tahoma" w:cs="Tahoma"/>
          <w:bCs/>
        </w:rPr>
        <w:t xml:space="preserve">Messages are typically returned very quickly; if you don’t get a response </w:t>
      </w:r>
      <w:r w:rsidR="002065EC">
        <w:rPr>
          <w:rFonts w:eastAsia="Tahoma" w:cs="Tahoma"/>
          <w:bCs/>
        </w:rPr>
        <w:t>within 24 hours</w:t>
      </w:r>
      <w:r w:rsidR="007F12FC">
        <w:rPr>
          <w:rFonts w:eastAsia="Tahoma" w:cs="Tahoma"/>
          <w:bCs/>
        </w:rPr>
        <w:t xml:space="preserve">, it was likely not received and should be resent.  </w:t>
      </w:r>
      <w:r>
        <w:rPr>
          <w:rFonts w:eastAsia="Tahoma" w:cs="Tahoma"/>
          <w:bCs/>
        </w:rPr>
        <w:t xml:space="preserve">Phone calls usually receive the </w:t>
      </w:r>
      <w:r>
        <w:rPr>
          <w:rFonts w:eastAsia="Tahoma" w:cs="Tahoma"/>
          <w:bCs/>
          <w:i/>
        </w:rPr>
        <w:t>slowest</w:t>
      </w:r>
      <w:r>
        <w:rPr>
          <w:rFonts w:eastAsia="Tahoma" w:cs="Tahoma"/>
          <w:bCs/>
        </w:rPr>
        <w:t xml:space="preserve"> response.</w:t>
      </w:r>
    </w:p>
    <w:sectPr w:rsidR="0065451D" w:rsidRPr="007F12FC" w:rsidSect="00335FAC">
      <w:footerReference w:type="default" r:id="rId11"/>
      <w:type w:val="continuous"/>
      <w:pgSz w:w="12240" w:h="15840"/>
      <w:pgMar w:top="1440" w:right="1440" w:bottom="1440" w:left="1440" w:header="0" w:footer="1055" w:gutter="0"/>
      <w:cols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A8" w:rsidRDefault="00D350A8">
      <w:r>
        <w:separator/>
      </w:r>
    </w:p>
  </w:endnote>
  <w:endnote w:type="continuationSeparator" w:id="0">
    <w:p w:rsidR="00D350A8" w:rsidRDefault="00D3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A5" w:rsidRDefault="005F74A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A8" w:rsidRDefault="00D350A8">
      <w:r>
        <w:separator/>
      </w:r>
    </w:p>
  </w:footnote>
  <w:footnote w:type="continuationSeparator" w:id="0">
    <w:p w:rsidR="00D350A8" w:rsidRDefault="00D35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0531"/>
    <w:multiLevelType w:val="hybridMultilevel"/>
    <w:tmpl w:val="BABAF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123B"/>
    <w:multiLevelType w:val="hybridMultilevel"/>
    <w:tmpl w:val="9286B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0442F"/>
    <w:multiLevelType w:val="hybridMultilevel"/>
    <w:tmpl w:val="FC968A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06DD1"/>
    <w:multiLevelType w:val="hybridMultilevel"/>
    <w:tmpl w:val="5C88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75331"/>
    <w:multiLevelType w:val="hybridMultilevel"/>
    <w:tmpl w:val="B018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D13C6"/>
    <w:multiLevelType w:val="hybridMultilevel"/>
    <w:tmpl w:val="6FC2084C"/>
    <w:lvl w:ilvl="0" w:tplc="A7AE623C">
      <w:start w:val="1"/>
      <w:numFmt w:val="decimal"/>
      <w:lvlText w:val="%1."/>
      <w:lvlJc w:val="left"/>
      <w:pPr>
        <w:ind w:hanging="269"/>
        <w:jc w:val="left"/>
      </w:pPr>
      <w:rPr>
        <w:rFonts w:ascii="Arial" w:eastAsia="Arial" w:hAnsi="Arial" w:hint="default"/>
        <w:sz w:val="24"/>
        <w:szCs w:val="24"/>
      </w:rPr>
    </w:lvl>
    <w:lvl w:ilvl="1" w:tplc="F84E609C">
      <w:start w:val="1"/>
      <w:numFmt w:val="bullet"/>
      <w:lvlText w:val="•"/>
      <w:lvlJc w:val="left"/>
      <w:rPr>
        <w:rFonts w:hint="default"/>
      </w:rPr>
    </w:lvl>
    <w:lvl w:ilvl="2" w:tplc="D2F6E81E">
      <w:start w:val="1"/>
      <w:numFmt w:val="bullet"/>
      <w:lvlText w:val="•"/>
      <w:lvlJc w:val="left"/>
      <w:rPr>
        <w:rFonts w:hint="default"/>
      </w:rPr>
    </w:lvl>
    <w:lvl w:ilvl="3" w:tplc="832EFD06">
      <w:start w:val="1"/>
      <w:numFmt w:val="bullet"/>
      <w:lvlText w:val="•"/>
      <w:lvlJc w:val="left"/>
      <w:rPr>
        <w:rFonts w:hint="default"/>
      </w:rPr>
    </w:lvl>
    <w:lvl w:ilvl="4" w:tplc="87D2F468">
      <w:start w:val="1"/>
      <w:numFmt w:val="bullet"/>
      <w:lvlText w:val="•"/>
      <w:lvlJc w:val="left"/>
      <w:rPr>
        <w:rFonts w:hint="default"/>
      </w:rPr>
    </w:lvl>
    <w:lvl w:ilvl="5" w:tplc="E34A51C2">
      <w:start w:val="1"/>
      <w:numFmt w:val="bullet"/>
      <w:lvlText w:val="•"/>
      <w:lvlJc w:val="left"/>
      <w:rPr>
        <w:rFonts w:hint="default"/>
      </w:rPr>
    </w:lvl>
    <w:lvl w:ilvl="6" w:tplc="E7288806">
      <w:start w:val="1"/>
      <w:numFmt w:val="bullet"/>
      <w:lvlText w:val="•"/>
      <w:lvlJc w:val="left"/>
      <w:rPr>
        <w:rFonts w:hint="default"/>
      </w:rPr>
    </w:lvl>
    <w:lvl w:ilvl="7" w:tplc="D8863D0E">
      <w:start w:val="1"/>
      <w:numFmt w:val="bullet"/>
      <w:lvlText w:val="•"/>
      <w:lvlJc w:val="left"/>
      <w:rPr>
        <w:rFonts w:hint="default"/>
      </w:rPr>
    </w:lvl>
    <w:lvl w:ilvl="8" w:tplc="C16CF856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A5"/>
    <w:rsid w:val="0007289E"/>
    <w:rsid w:val="0008244C"/>
    <w:rsid w:val="000A75FA"/>
    <w:rsid w:val="000E1998"/>
    <w:rsid w:val="00113AEB"/>
    <w:rsid w:val="00152E51"/>
    <w:rsid w:val="002065EC"/>
    <w:rsid w:val="002802B5"/>
    <w:rsid w:val="002D1488"/>
    <w:rsid w:val="00300EB8"/>
    <w:rsid w:val="00335FAC"/>
    <w:rsid w:val="003717E9"/>
    <w:rsid w:val="004071B2"/>
    <w:rsid w:val="00477816"/>
    <w:rsid w:val="004965F8"/>
    <w:rsid w:val="004D7B06"/>
    <w:rsid w:val="00513807"/>
    <w:rsid w:val="005736FB"/>
    <w:rsid w:val="005E33AF"/>
    <w:rsid w:val="005F74A5"/>
    <w:rsid w:val="0065451D"/>
    <w:rsid w:val="006B6075"/>
    <w:rsid w:val="006F0786"/>
    <w:rsid w:val="006F3549"/>
    <w:rsid w:val="00742B94"/>
    <w:rsid w:val="0075159B"/>
    <w:rsid w:val="00754F0B"/>
    <w:rsid w:val="007C23EA"/>
    <w:rsid w:val="007E7E4A"/>
    <w:rsid w:val="007F12FC"/>
    <w:rsid w:val="008233C0"/>
    <w:rsid w:val="00841266"/>
    <w:rsid w:val="008F465A"/>
    <w:rsid w:val="009132D6"/>
    <w:rsid w:val="00921A7C"/>
    <w:rsid w:val="0092665C"/>
    <w:rsid w:val="00A936CD"/>
    <w:rsid w:val="00B83E80"/>
    <w:rsid w:val="00B91222"/>
    <w:rsid w:val="00B928BA"/>
    <w:rsid w:val="00C45C1A"/>
    <w:rsid w:val="00C66C1D"/>
    <w:rsid w:val="00C94E92"/>
    <w:rsid w:val="00D3304F"/>
    <w:rsid w:val="00D350A8"/>
    <w:rsid w:val="00DF4226"/>
    <w:rsid w:val="00E3409E"/>
    <w:rsid w:val="00EA77FF"/>
    <w:rsid w:val="00F57CFD"/>
    <w:rsid w:val="00FB1D09"/>
    <w:rsid w:val="00FD75BE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B43EF4-9A71-4C6C-80E5-4EC79047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5544"/>
      <w:outlineLvl w:val="0"/>
    </w:pPr>
    <w:rPr>
      <w:rFonts w:ascii="Calibri" w:eastAsia="Calibri" w:hAnsi="Calibr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1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E1998"/>
  </w:style>
  <w:style w:type="character" w:styleId="Hyperlink">
    <w:name w:val="Hyperlink"/>
    <w:basedOn w:val="DefaultParagraphFont"/>
    <w:uiPriority w:val="99"/>
    <w:unhideWhenUsed/>
    <w:rsid w:val="000E19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222"/>
  </w:style>
  <w:style w:type="paragraph" w:styleId="Footer">
    <w:name w:val="footer"/>
    <w:basedOn w:val="Normal"/>
    <w:link w:val="FooterChar"/>
    <w:uiPriority w:val="99"/>
    <w:unhideWhenUsed/>
    <w:rsid w:val="00B91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tatepoodleclub@liv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myaar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istatepoodleclub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Borja</dc:creator>
  <cp:lastModifiedBy>Becky O'Connor</cp:lastModifiedBy>
  <cp:revision>4</cp:revision>
  <cp:lastPrinted>2014-05-02T15:32:00Z</cp:lastPrinted>
  <dcterms:created xsi:type="dcterms:W3CDTF">2015-02-08T18:28:00Z</dcterms:created>
  <dcterms:modified xsi:type="dcterms:W3CDTF">2015-07-12T23:04:00Z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2011-02-07T00:00:00Z</vt:filetime>
  </property>
  <property fmtid="{D5CDD505-2E9C-101B-9397-08002B2CF9AE}" pid="3" name="LastSaved">
    <vt:filetime>2013-03-15T00:00:00Z</vt:filetime>
  </property>
</Properties>
</file>